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42" w:rsidRPr="0001486E" w:rsidRDefault="00447E42" w:rsidP="00447E4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86E">
        <w:rPr>
          <w:rFonts w:ascii="Times New Roman" w:hAnsi="Times New Roman" w:cs="Times New Roman"/>
          <w:sz w:val="28"/>
          <w:szCs w:val="28"/>
        </w:rPr>
        <w:t>Преподаватель: Буряченко И.В.</w:t>
      </w:r>
    </w:p>
    <w:p w:rsidR="00447E42" w:rsidRPr="0001486E" w:rsidRDefault="00447E42" w:rsidP="00447E4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86E">
        <w:rPr>
          <w:rFonts w:ascii="Times New Roman" w:hAnsi="Times New Roman" w:cs="Times New Roman"/>
          <w:sz w:val="28"/>
          <w:szCs w:val="28"/>
        </w:rPr>
        <w:t>МДК.03.01 Участие в разработке технологических процессов производства и ремонта изделий транспортного электрооборудования и автоматики</w:t>
      </w:r>
    </w:p>
    <w:p w:rsidR="00447E42" w:rsidRPr="0001486E" w:rsidRDefault="00447E42" w:rsidP="00447E4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86E">
        <w:rPr>
          <w:rFonts w:ascii="Times New Roman" w:hAnsi="Times New Roman" w:cs="Times New Roman"/>
          <w:sz w:val="28"/>
          <w:szCs w:val="28"/>
        </w:rPr>
        <w:t xml:space="preserve">4ТЭМ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28</w:t>
      </w:r>
      <w:r w:rsidRPr="0001486E">
        <w:rPr>
          <w:rFonts w:ascii="Times New Roman" w:hAnsi="Times New Roman" w:cs="Times New Roman"/>
          <w:sz w:val="28"/>
          <w:szCs w:val="28"/>
        </w:rPr>
        <w:t>.10.2021</w:t>
      </w:r>
    </w:p>
    <w:p w:rsidR="00447E42" w:rsidRPr="0001486E" w:rsidRDefault="00447E42" w:rsidP="00447E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22</w:t>
      </w:r>
    </w:p>
    <w:p w:rsidR="00447E42" w:rsidRPr="0001486E" w:rsidRDefault="00447E42" w:rsidP="00447E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E42" w:rsidRDefault="00447E42" w:rsidP="00447E42">
      <w:pPr>
        <w:spacing w:after="0" w:line="360" w:lineRule="auto"/>
        <w:ind w:left="2120" w:hanging="2120"/>
        <w:contextualSpacing/>
        <w:rPr>
          <w:rFonts w:ascii="Times New Roman" w:hAnsi="Times New Roman"/>
          <w:sz w:val="28"/>
          <w:szCs w:val="28"/>
        </w:rPr>
      </w:pPr>
      <w:r w:rsidRPr="0001486E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01486E">
        <w:rPr>
          <w:rFonts w:ascii="Times New Roman" w:hAnsi="Times New Roman" w:cs="Times New Roman"/>
          <w:sz w:val="28"/>
          <w:szCs w:val="28"/>
        </w:rPr>
        <w:t xml:space="preserve">    </w:t>
      </w:r>
      <w:r w:rsidRPr="0001486E">
        <w:rPr>
          <w:rFonts w:ascii="Times New Roman" w:hAnsi="Times New Roman" w:cs="Times New Roman"/>
          <w:sz w:val="28"/>
          <w:szCs w:val="28"/>
        </w:rPr>
        <w:tab/>
      </w:r>
      <w:r w:rsidRPr="00447E42">
        <w:rPr>
          <w:rFonts w:ascii="Times New Roman" w:hAnsi="Times New Roman"/>
          <w:sz w:val="28"/>
          <w:szCs w:val="28"/>
        </w:rPr>
        <w:t>Организация рабочего места для ремонта изделий электрооборудования автомобиля.</w:t>
      </w:r>
    </w:p>
    <w:p w:rsidR="00447E42" w:rsidRPr="0001486E" w:rsidRDefault="00447E42" w:rsidP="00447E42">
      <w:pPr>
        <w:spacing w:after="0" w:line="360" w:lineRule="auto"/>
        <w:ind w:left="2120" w:hanging="2120"/>
        <w:contextualSpacing/>
        <w:rPr>
          <w:rFonts w:ascii="Times New Roman" w:hAnsi="Times New Roman" w:cs="Times New Roman"/>
          <w:sz w:val="28"/>
          <w:szCs w:val="28"/>
        </w:rPr>
      </w:pPr>
      <w:r w:rsidRPr="0001486E">
        <w:rPr>
          <w:rFonts w:ascii="Times New Roman" w:hAnsi="Times New Roman" w:cs="Times New Roman"/>
          <w:b/>
          <w:sz w:val="28"/>
          <w:szCs w:val="28"/>
        </w:rPr>
        <w:t>Учебная цель</w:t>
      </w:r>
      <w:r w:rsidRPr="0001486E">
        <w:rPr>
          <w:rFonts w:ascii="Times New Roman" w:hAnsi="Times New Roman" w:cs="Times New Roman"/>
          <w:sz w:val="28"/>
          <w:szCs w:val="28"/>
        </w:rPr>
        <w:t xml:space="preserve"> </w:t>
      </w:r>
      <w:r w:rsidRPr="0001486E">
        <w:rPr>
          <w:rFonts w:ascii="Times New Roman" w:hAnsi="Times New Roman" w:cs="Times New Roman"/>
          <w:sz w:val="28"/>
          <w:szCs w:val="28"/>
        </w:rPr>
        <w:tab/>
        <w:t xml:space="preserve">Овладеть знаниями </w:t>
      </w:r>
      <w:r w:rsidRPr="0001486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организации</w:t>
      </w:r>
      <w:r w:rsidRPr="00447E42">
        <w:rPr>
          <w:rFonts w:ascii="Times New Roman" w:hAnsi="Times New Roman"/>
          <w:sz w:val="28"/>
          <w:szCs w:val="28"/>
        </w:rPr>
        <w:t xml:space="preserve"> рабочего места для ремонта изделий электрооборудования автомобиля</w:t>
      </w:r>
      <w:r w:rsidRPr="0001486E">
        <w:rPr>
          <w:rFonts w:ascii="Times New Roman" w:hAnsi="Times New Roman" w:cs="Times New Roman"/>
          <w:sz w:val="28"/>
          <w:szCs w:val="28"/>
        </w:rPr>
        <w:t>.</w:t>
      </w:r>
    </w:p>
    <w:p w:rsidR="00447E42" w:rsidRPr="0001486E" w:rsidRDefault="00447E42" w:rsidP="00447E4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Развивающая     </w:t>
      </w:r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сравнивать, обобщать, анализировать.</w:t>
      </w:r>
    </w:p>
    <w:p w:rsidR="00447E42" w:rsidRPr="0001486E" w:rsidRDefault="00447E42" w:rsidP="00447E42">
      <w:pPr>
        <w:spacing w:after="0" w:line="360" w:lineRule="auto"/>
        <w:ind w:left="2124" w:hanging="21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</w:p>
    <w:p w:rsidR="00447E42" w:rsidRPr="0001486E" w:rsidRDefault="00447E42" w:rsidP="00447E42">
      <w:pPr>
        <w:spacing w:after="0" w:line="360" w:lineRule="auto"/>
        <w:ind w:left="2127" w:hanging="21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Воспитательная </w:t>
      </w:r>
      <w:proofErr w:type="gramStart"/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proofErr w:type="gramEnd"/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гордости за избранную профессию,</w:t>
      </w:r>
    </w:p>
    <w:p w:rsidR="00447E42" w:rsidRPr="0001486E" w:rsidRDefault="00447E42" w:rsidP="00447E42">
      <w:pPr>
        <w:spacing w:after="0" w:line="360" w:lineRule="auto"/>
        <w:ind w:left="2127" w:hanging="21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стремиться получать новые знания самостоятельно.</w:t>
      </w:r>
    </w:p>
    <w:p w:rsidR="00447E42" w:rsidRPr="0001486E" w:rsidRDefault="00447E42" w:rsidP="00447E42">
      <w:pPr>
        <w:spacing w:after="0" w:line="360" w:lineRule="auto"/>
        <w:ind w:left="2120" w:hanging="2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представления / освоению новой информации по теме лекции.</w:t>
      </w:r>
    </w:p>
    <w:p w:rsidR="00447E42" w:rsidRPr="0001486E" w:rsidRDefault="00447E42" w:rsidP="00447E4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7E42" w:rsidRPr="0001486E" w:rsidRDefault="00447E42" w:rsidP="00447E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6E">
        <w:rPr>
          <w:rFonts w:ascii="Times New Roman" w:hAnsi="Times New Roman" w:cs="Times New Roman"/>
          <w:b/>
          <w:sz w:val="28"/>
          <w:szCs w:val="28"/>
        </w:rPr>
        <w:t>План лекции</w:t>
      </w:r>
    </w:p>
    <w:p w:rsidR="00447E42" w:rsidRPr="0001486E" w:rsidRDefault="00430D2A" w:rsidP="00447E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 по правилам оснащения рабочего места</w:t>
      </w:r>
      <w:r w:rsidR="00447E42"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E42" w:rsidRDefault="00430D2A" w:rsidP="00447E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 технологического оборудования</w:t>
      </w:r>
      <w:r w:rsidR="00447E42"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E42" w:rsidRDefault="00430D2A" w:rsidP="00447E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расстановки и расположения технологического оборудования и инструмента</w:t>
      </w:r>
      <w:r w:rsid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E42" w:rsidRPr="00447E42" w:rsidRDefault="00447E42" w:rsidP="00430D2A">
      <w:pPr>
        <w:widowControl w:val="0"/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- зона трудовой деятельности группы рабочих или одного рабочего, обеспеченная необходимыми для выполнения работы материально-</w:t>
      </w:r>
      <w:r w:rsidR="00430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техническими средствами.</w:t>
      </w:r>
    </w:p>
    <w:p w:rsidR="00447E42" w:rsidRPr="00447E42" w:rsidRDefault="00447E42" w:rsidP="00430D2A">
      <w:pPr>
        <w:widowControl w:val="0"/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организацией рабочего места понимают систему мероприятий по созданию на рабочем месте условий, необходимых для достижения высокой производительности труда при полном использовании технических возможностей оборудования; снижения утомляемости; сохранения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</w:p>
    <w:p w:rsidR="00447E42" w:rsidRDefault="00447E42" w:rsidP="00447E4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Условиями рациональной организации рабочего места являются: определение состава работы и закрепление за исполнителями; необходимая профессиональная подготовка исполнителей; установление системы обслуживания рабочего места технической документацией, инструментом, материалами; определение комплекта необходимой организационно-технической оснастки для размещения и хранения на рабочем месте инструмента, приспособлений и приборов, заготовок; осуществление оптимальной планировки рабочего места, обеспечивающей рациональность трудового процесса и безопасность работы.</w:t>
      </w:r>
    </w:p>
    <w:p w:rsidR="00447E42" w:rsidRPr="00447E42" w:rsidRDefault="00447E42" w:rsidP="00E838A5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по ремонту изд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елий электрооборудования должно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оснащено приборами и инструментом, позволяющими разобрать, измерить и испытать узл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детали и даже целое изделие.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чтобы рабочее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 было расположено в светлом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отапливаемом помещении, изолир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ованном от других рабочих мест,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имело вытяжное вентиляци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онное оборудование, так как при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ремонте могут выделяться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редные вещества (например, пары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серной кислоты при устранении неисправностей АКБ).</w:t>
      </w:r>
    </w:p>
    <w:p w:rsidR="00430D2A" w:rsidRPr="00430D2A" w:rsidRDefault="00430D2A" w:rsidP="00E838A5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рабочее место составляется паспорт, в котором указываются: содержание выполняемой работы, годовое задание в человеко-часах, режим и условия работы, планировка, оснащение и порядок обслуживания рабочего места, и порядок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нем обрабатываемых изделий.</w:t>
      </w:r>
    </w:p>
    <w:p w:rsidR="00430D2A" w:rsidRPr="00430D2A" w:rsidRDefault="00430D2A" w:rsidP="00E838A5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рабочего места осуществляется по утвержденной технической документации на выполнение работ. Оно включает организацион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 технологическую оснастку.</w:t>
      </w:r>
    </w:p>
    <w:p w:rsidR="00430D2A" w:rsidRDefault="00430D2A" w:rsidP="00E838A5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оснащение включает оборудование и оснастку, измерительный, режущий, монтажный и вспомогательный инструмент, а также техническую документацию. Средства технологического оснащения на рабочем месте должны размещаться в определенном, удобном для работы порядке с тем, чтобы исключить потери времени на поиски и перекладывание с места на место.</w:t>
      </w:r>
    </w:p>
    <w:p w:rsidR="00447E42" w:rsidRPr="00447E42" w:rsidRDefault="00447E42" w:rsidP="00E838A5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рабочем верстаке помимо слесарных приспособлений и инструмента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находиться источник постоянного тока с защитой от коротких замыканий, вольтметр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амперметры, омметр,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осциллограф или современны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автосканер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Там же необходимо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стенд для испытаний гене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раторных установок, стартеров и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зажигания.</w:t>
      </w:r>
    </w:p>
    <w:p w:rsidR="00447E42" w:rsidRPr="00447E42" w:rsidRDefault="00447E42" w:rsidP="00E838A5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появились новые отечественные и зарубежные приборы и испытательное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ору</w:t>
      </w:r>
      <w:r w:rsidR="00E83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зводительность ремонтных работ.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к ремонтируем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изделиям электрооборудования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генераторные установки, электродвигатели, электростартеры, аппараты зажигания, отдельные контрольно-измерительные приборы, датчики и блоки некоторых электронных систем управления, то число приспособлений и инструментов велико. Поэтому на ремонтных участках существует узкая специализация рабочих мест.</w:t>
      </w:r>
    </w:p>
    <w:p w:rsidR="00447E42" w:rsidRPr="00447E42" w:rsidRDefault="00447E42" w:rsidP="00E838A5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организации ремонта целесообразно проанализировать дефекты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разделив их на механические и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электрические. Это связано с тем, что такое деление позвол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 номенклатур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инструментов и испытательного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на рабочих местах.</w:t>
      </w:r>
      <w:r w:rsidRPr="00447E42">
        <w:t xml:space="preserve">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механическим дефектам генераторных установок относятся:</w:t>
      </w:r>
    </w:p>
    <w:p w:rsidR="00447E42" w:rsidRPr="00447E42" w:rsidRDefault="00447E42" w:rsidP="00447E4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зависание щеток и износ контактных колец;</w:t>
      </w:r>
    </w:p>
    <w:p w:rsidR="00447E42" w:rsidRPr="00447E42" w:rsidRDefault="00447E42" w:rsidP="00447E4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посадочных мест подшипников со стороны контактных колец в случае отсутстви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пластмассовых стаканчиков или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гофрированных стальных пру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жин, препятствующих образованию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дефекта;</w:t>
      </w:r>
    </w:p>
    <w:p w:rsidR="00447E42" w:rsidRPr="00447E42" w:rsidRDefault="00447E42" w:rsidP="00447E4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заедание ротора генератора и износ шеек вала.</w:t>
      </w:r>
    </w:p>
    <w:p w:rsidR="00447E42" w:rsidRPr="00447E42" w:rsidRDefault="00447E42" w:rsidP="00447E4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дефекты ген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ераторной установки — это обрыв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обмотки возбуждения, короткое замыкание обмотки статора, отказ регулятора напряжения, пробой изоляции или диода.</w:t>
      </w:r>
    </w:p>
    <w:p w:rsidR="00447E42" w:rsidRPr="00447E42" w:rsidRDefault="00447E42" w:rsidP="00447E4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таких дефектов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рабочем месте необходимо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съемники, механические или электрические отвертки, гаечные ключи, мерительный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струмент, тестер, приборы типов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Э214 и Э236.</w:t>
      </w:r>
    </w:p>
    <w:p w:rsidR="00447E42" w:rsidRPr="00447E42" w:rsidRDefault="00447E42" w:rsidP="00447E4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механическим дефектам электростартеров и электродвигателей относятся:</w:t>
      </w:r>
    </w:p>
    <w:p w:rsidR="00447E42" w:rsidRPr="00447E42" w:rsidRDefault="00447E42" w:rsidP="00447E4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саморазбор</w:t>
      </w:r>
      <w:proofErr w:type="spellEnd"/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привода, поломка пружины и зубьев шестерни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ривода и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редуктора;</w:t>
      </w:r>
    </w:p>
    <w:p w:rsidR="00447E42" w:rsidRPr="00447E42" w:rsidRDefault="00447E42" w:rsidP="00447E4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износ и зависание щеток, 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 коллектора якоря и вкладышей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подшипников, поломка щеткодержателя;</w:t>
      </w:r>
    </w:p>
    <w:p w:rsidR="00447E42" w:rsidRPr="00447E42" w:rsidRDefault="00447E42" w:rsidP="00447E4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разнос якоря, поломка и заедание тягового реле.</w:t>
      </w:r>
    </w:p>
    <w:p w:rsidR="00447E42" w:rsidRPr="00447E42" w:rsidRDefault="00447E42" w:rsidP="00447E4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Электрическими дефектами стартера и электродвигателей являются короткое замыкание обмотки возбуждения, пробой изоляции обмоток якоря и тягового реле.</w:t>
      </w:r>
    </w:p>
    <w:p w:rsidR="00447E42" w:rsidRPr="00447E42" w:rsidRDefault="00447E42" w:rsidP="00E838A5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исследования таких деф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 рабочее место должно быть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приборами типов Э214 и Э236, омметром, вольтметром, амперметром и приспособлениями для разборки стартера.</w:t>
      </w:r>
    </w:p>
    <w:p w:rsidR="00447E42" w:rsidRPr="00447E42" w:rsidRDefault="00447E42" w:rsidP="00E838A5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механическим дефектам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ккумуляторных батарей относятся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моноблока, обрыв перемычек и разрушение активной массы электродов, а к 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ктрическим — короткое замыкание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разноименных электродов в аккумуляторе, </w:t>
      </w:r>
      <w:proofErr w:type="spellStart"/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сульфатация</w:t>
      </w:r>
      <w:proofErr w:type="spellEnd"/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электродов, быстрый саморазряд батареи и разрушение электродов в результате перезаряда.</w:t>
      </w:r>
      <w:r w:rsidR="00E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ремонте АКБ на рабочем месте должны находиться приборы типов Э107 и Э108, 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 аккумуляторщика типа Э412,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зарядные устройства, механиче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и электрический инструмент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разборки АКБ, расплавки перемычек и т.д.</w:t>
      </w:r>
    </w:p>
    <w:p w:rsidR="00447E42" w:rsidRPr="00447E42" w:rsidRDefault="00447E42" w:rsidP="00447E4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Механическими дефектами аппаратов зажигания являются износ подушечки и кулачков механизма прерывания в классической системе зажигания, пластины центробе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жного регулятора,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контактов прерывателя, металлокерамического вкладыша подшипника, опорного подшипника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ластины вакуумного регулятора и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разгерметизация вакуумного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автомата опережения зажигания.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электрическим дефекта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аппаратов зажигания относятся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пробой конденсатора, обмот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катушки зажигания, выходного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транзистора, микросхемы 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нзисторного коммутатора или мик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росхемы датчика Холла, а также пробой и сгорание помехоподавляющего резистора в роторе.</w:t>
      </w:r>
    </w:p>
    <w:p w:rsidR="00447E42" w:rsidRPr="00447E42" w:rsidRDefault="00447E42" w:rsidP="00E838A5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этих дефектов на рабочем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необходимо иметь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типа СПЗ-16, тестер, 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ольчатые разрядники, инструмент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разборки </w:t>
      </w:r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датчика-распределителя и съемники подшипников.</w:t>
      </w:r>
    </w:p>
    <w:p w:rsidR="00447E42" w:rsidRDefault="00447E42" w:rsidP="00E838A5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дефектов электронных систем управления двигателем, для которых характерны отказы микросхем датчиков, обрывы в цепях и сбои в алгоритме контроллера, можно использовать рабочее место с аналогич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оборудованием, добавив лишь </w:t>
      </w:r>
      <w:proofErr w:type="spellStart"/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автосканер</w:t>
      </w:r>
      <w:proofErr w:type="spellEnd"/>
      <w:r w:rsidRPr="0044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мотор-тестер.</w:t>
      </w:r>
    </w:p>
    <w:p w:rsidR="00224392" w:rsidRDefault="00224392" w:rsidP="00D67744">
      <w:pPr>
        <w:spacing w:after="0" w:line="360" w:lineRule="auto"/>
      </w:pPr>
    </w:p>
    <w:p w:rsidR="00D67744" w:rsidRPr="00D67744" w:rsidRDefault="00D67744" w:rsidP="00D677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выполненному лекционному занятию записать в рабочей тетради и прислать на электронный адрес: </w:t>
      </w:r>
      <w:proofErr w:type="spellStart"/>
      <w:r w:rsidRPr="00D677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igor</w:t>
      </w:r>
      <w:r w:rsidRPr="00D677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buryachenko</w:t>
      </w:r>
      <w:proofErr w:type="spellEnd"/>
      <w:r w:rsidRPr="00D677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26@mail.ru</w:t>
      </w:r>
    </w:p>
    <w:p w:rsidR="00D67744" w:rsidRPr="00D67744" w:rsidRDefault="00D67744" w:rsidP="00D677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28.10.2021</w:t>
      </w:r>
    </w:p>
    <w:p w:rsidR="00D67744" w:rsidRDefault="00D67744"/>
    <w:sectPr w:rsidR="00D6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4015"/>
    <w:multiLevelType w:val="hybridMultilevel"/>
    <w:tmpl w:val="967E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42"/>
    <w:rsid w:val="00224392"/>
    <w:rsid w:val="00430D2A"/>
    <w:rsid w:val="00447E42"/>
    <w:rsid w:val="00D67744"/>
    <w:rsid w:val="00E8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2B9B"/>
  <w15:chartTrackingRefBased/>
  <w15:docId w15:val="{80C4766E-402D-4251-8585-B212EE91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2021-10-27T10:50:00Z</dcterms:created>
  <dcterms:modified xsi:type="dcterms:W3CDTF">2021-10-27T11:15:00Z</dcterms:modified>
</cp:coreProperties>
</file>